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534" w:rsidRDefault="008F1534" w:rsidP="008F1534">
      <w:pPr>
        <w:tabs>
          <w:tab w:val="left" w:pos="993"/>
        </w:tabs>
        <w:ind w:firstLine="567"/>
        <w:jc w:val="right"/>
        <w:rPr>
          <w:color w:val="000000" w:themeColor="text1"/>
        </w:rPr>
      </w:pPr>
      <w:r>
        <w:rPr>
          <w:color w:val="000000" w:themeColor="text1"/>
        </w:rPr>
        <w:t>Приложение 13</w:t>
      </w:r>
    </w:p>
    <w:p w:rsidR="008F1534" w:rsidRDefault="008F1534" w:rsidP="008F1534">
      <w:pPr>
        <w:tabs>
          <w:tab w:val="left" w:pos="993"/>
        </w:tabs>
        <w:ind w:firstLine="567"/>
        <w:jc w:val="right"/>
        <w:rPr>
          <w:color w:val="000000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к приказу МО и Н </w:t>
      </w:r>
      <w:r>
        <w:rPr>
          <w:color w:val="000000"/>
        </w:rPr>
        <w:t>РТ</w:t>
      </w:r>
    </w:p>
    <w:p w:rsidR="008F1534" w:rsidRDefault="008F1534" w:rsidP="008F1534">
      <w:pPr>
        <w:pStyle w:val="a3"/>
        <w:tabs>
          <w:tab w:val="left" w:pos="993"/>
        </w:tabs>
        <w:spacing w:before="120"/>
        <w:ind w:firstLine="567"/>
        <w:jc w:val="right"/>
        <w:rPr>
          <w:b w:val="0"/>
          <w:color w:val="000000" w:themeColor="text1"/>
          <w:lang w:val="ru-RU"/>
        </w:rPr>
      </w:pPr>
      <w:r>
        <w:rPr>
          <w:b w:val="0"/>
          <w:color w:val="000000" w:themeColor="text1"/>
          <w:lang w:val="ru-RU"/>
        </w:rPr>
        <w:t xml:space="preserve">                                                                                              от ________2014 г. № _____</w:t>
      </w:r>
    </w:p>
    <w:p w:rsidR="008F1534" w:rsidRDefault="008F1534" w:rsidP="009977F8">
      <w:pPr>
        <w:jc w:val="center"/>
        <w:rPr>
          <w:rFonts w:ascii="Arial" w:hAnsi="Arial" w:cs="Arial"/>
          <w:b/>
          <w:bCs/>
          <w:color w:val="000000"/>
        </w:rPr>
      </w:pPr>
    </w:p>
    <w:p w:rsidR="009977F8" w:rsidRPr="008F1534" w:rsidRDefault="009977F8" w:rsidP="009977F8">
      <w:pPr>
        <w:jc w:val="center"/>
        <w:rPr>
          <w:b/>
          <w:bCs/>
          <w:color w:val="000000"/>
          <w:sz w:val="28"/>
          <w:szCs w:val="28"/>
        </w:rPr>
      </w:pPr>
      <w:r w:rsidRPr="008F1534">
        <w:rPr>
          <w:b/>
          <w:bCs/>
          <w:color w:val="000000"/>
          <w:sz w:val="28"/>
          <w:szCs w:val="28"/>
        </w:rPr>
        <w:t>Сводный реестр форм документов, формируемых во время проведения</w:t>
      </w:r>
      <w:r w:rsidR="008F1534" w:rsidRPr="008F1534">
        <w:rPr>
          <w:b/>
          <w:bCs/>
          <w:color w:val="000000"/>
          <w:sz w:val="28"/>
          <w:szCs w:val="28"/>
        </w:rPr>
        <w:t xml:space="preserve"> основного государственного экзамена</w:t>
      </w:r>
      <w:r w:rsidR="004B6369">
        <w:rPr>
          <w:b/>
          <w:bCs/>
          <w:color w:val="000000"/>
          <w:sz w:val="28"/>
          <w:szCs w:val="28"/>
        </w:rPr>
        <w:t xml:space="preserve"> в 2014 году</w:t>
      </w:r>
      <w:bookmarkStart w:id="0" w:name="_GoBack"/>
      <w:bookmarkEnd w:id="0"/>
    </w:p>
    <w:p w:rsidR="005E0559" w:rsidRDefault="005E0559" w:rsidP="005E0559">
      <w:pPr>
        <w:jc w:val="center"/>
        <w:rPr>
          <w:rFonts w:ascii="Arial" w:hAnsi="Arial" w:cs="Arial"/>
          <w:b/>
          <w:bCs/>
          <w:color w:val="000000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5103"/>
        <w:gridCol w:w="1701"/>
        <w:gridCol w:w="1418"/>
        <w:gridCol w:w="283"/>
      </w:tblGrid>
      <w:tr w:rsidR="005E0559" w:rsidTr="005E0559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 формы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Место заполнения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5E0559" w:rsidP="005E0559">
            <w:pPr>
              <w:ind w:right="-39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Передается в РЦОИ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5E0559">
            <w:pPr>
              <w:ind w:right="-391"/>
              <w:jc w:val="center"/>
              <w:rPr>
                <w:b/>
                <w:bCs/>
                <w:color w:val="000000"/>
              </w:rPr>
            </w:pPr>
          </w:p>
        </w:tc>
      </w:tr>
      <w:tr w:rsidR="005E0559" w:rsidTr="005E0559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5E0559" w:rsidRDefault="005E0559" w:rsidP="00840A7E">
            <w:pPr>
              <w:rPr>
                <w:b/>
                <w:color w:val="000000"/>
              </w:rPr>
            </w:pPr>
            <w:r w:rsidRPr="005E0559">
              <w:rPr>
                <w:b/>
                <w:color w:val="000000"/>
              </w:rPr>
              <w:t>01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shd w:val="clear" w:color="auto" w:fill="FFFFFF"/>
              <w:rPr>
                <w:rFonts w:cs="Arial"/>
              </w:rPr>
            </w:pPr>
            <w:r>
              <w:rPr>
                <w:sz w:val="22"/>
                <w:szCs w:val="22"/>
              </w:rPr>
              <w:t>Акт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готовности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rPr>
                <w:color w:val="000000"/>
              </w:rPr>
            </w:pPr>
            <w:r>
              <w:rPr>
                <w:color w:val="000000"/>
              </w:rPr>
              <w:t>ППЭ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5E0559" w:rsidP="005E0559">
            <w:pPr>
              <w:ind w:right="-391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840A7E">
            <w:pPr>
              <w:rPr>
                <w:color w:val="000000"/>
              </w:rPr>
            </w:pPr>
          </w:p>
        </w:tc>
      </w:tr>
      <w:tr w:rsidR="005E0559" w:rsidTr="005E0559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5E0559" w:rsidRDefault="005E0559" w:rsidP="00840A7E">
            <w:pPr>
              <w:rPr>
                <w:b/>
                <w:color w:val="000000"/>
              </w:rPr>
            </w:pPr>
            <w:r w:rsidRPr="005E0559">
              <w:rPr>
                <w:b/>
                <w:color w:val="000000"/>
              </w:rPr>
              <w:t>02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shd w:val="clear" w:color="auto" w:fill="FFFFFF"/>
              <w:spacing w:before="67"/>
              <w:ind w:right="14"/>
              <w:rPr>
                <w:rFonts w:cs="Arial"/>
              </w:rPr>
            </w:pPr>
            <w:r>
              <w:rPr>
                <w:spacing w:val="-2"/>
              </w:rPr>
              <w:t>Апелляция о</w:t>
            </w:r>
            <w:r>
              <w:rPr>
                <w:rFonts w:cs="Arial"/>
                <w:spacing w:val="-2"/>
              </w:rPr>
              <w:t xml:space="preserve"> </w:t>
            </w:r>
            <w:r>
              <w:rPr>
                <w:spacing w:val="-2"/>
              </w:rPr>
              <w:t>нарушении</w:t>
            </w:r>
            <w:r>
              <w:rPr>
                <w:rFonts w:cs="Arial"/>
                <w:spacing w:val="-2"/>
              </w:rPr>
              <w:t xml:space="preserve"> </w:t>
            </w:r>
            <w:r>
              <w:rPr>
                <w:spacing w:val="-2"/>
              </w:rPr>
              <w:t>установленного</w:t>
            </w:r>
            <w:r>
              <w:rPr>
                <w:rFonts w:cs="Arial"/>
                <w:spacing w:val="-2"/>
              </w:rPr>
              <w:t xml:space="preserve"> </w:t>
            </w:r>
            <w:r>
              <w:rPr>
                <w:spacing w:val="-2"/>
              </w:rPr>
              <w:t>порядка</w:t>
            </w:r>
            <w:r>
              <w:rPr>
                <w:rFonts w:cs="Arial"/>
                <w:spacing w:val="-2"/>
              </w:rPr>
              <w:t xml:space="preserve"> </w:t>
            </w:r>
            <w:r>
              <w:rPr>
                <w:spacing w:val="-2"/>
              </w:rPr>
              <w:t>проведения</w:t>
            </w:r>
            <w:r>
              <w:rPr>
                <w:rFonts w:cs="Arial"/>
              </w:rPr>
              <w:t xml:space="preserve"> </w:t>
            </w:r>
            <w:r>
              <w:t>ГИА</w:t>
            </w:r>
            <w:r>
              <w:rPr>
                <w:rFonts w:cs="Arial"/>
              </w:rPr>
              <w:t xml:space="preserve">-9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rPr>
                <w:color w:val="000000"/>
              </w:rPr>
            </w:pPr>
            <w:r>
              <w:rPr>
                <w:color w:val="000000"/>
              </w:rPr>
              <w:t>Аудитория, ППЭ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5E0559" w:rsidP="005E0559">
            <w:pPr>
              <w:ind w:right="-391"/>
              <w:rPr>
                <w:color w:val="000000"/>
              </w:rPr>
            </w:pPr>
            <w:r>
              <w:rPr>
                <w:color w:val="000000"/>
              </w:rPr>
              <w:t>По наличию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840A7E">
            <w:pPr>
              <w:rPr>
                <w:color w:val="000000"/>
              </w:rPr>
            </w:pPr>
          </w:p>
        </w:tc>
      </w:tr>
      <w:tr w:rsidR="005E0559" w:rsidTr="005E0559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5E0559" w:rsidRDefault="005E0559" w:rsidP="00840A7E">
            <w:pPr>
              <w:rPr>
                <w:b/>
                <w:color w:val="000000"/>
              </w:rPr>
            </w:pPr>
            <w:r w:rsidRPr="005E0559">
              <w:rPr>
                <w:b/>
                <w:color w:val="000000"/>
              </w:rPr>
              <w:t>03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rPr>
                <w:color w:val="000000"/>
              </w:rPr>
            </w:pPr>
            <w:r>
              <w:rPr>
                <w:spacing w:val="-2"/>
              </w:rPr>
              <w:t xml:space="preserve">Протокол рассмотрения </w:t>
            </w:r>
            <w:r>
              <w:t>апелляции</w:t>
            </w:r>
            <w:r>
              <w:rPr>
                <w:rFonts w:cs="Arial"/>
              </w:rPr>
              <w:t xml:space="preserve"> </w:t>
            </w:r>
            <w:r>
              <w:t>о</w:t>
            </w:r>
            <w:r>
              <w:rPr>
                <w:rFonts w:cs="Arial"/>
              </w:rPr>
              <w:t xml:space="preserve"> </w:t>
            </w:r>
            <w:r>
              <w:t>нарушении</w:t>
            </w:r>
            <w:r>
              <w:rPr>
                <w:rFonts w:cs="Arial"/>
              </w:rPr>
              <w:t xml:space="preserve"> </w:t>
            </w:r>
            <w:r>
              <w:t>установленного</w:t>
            </w:r>
            <w:r>
              <w:rPr>
                <w:rFonts w:cs="Arial"/>
              </w:rPr>
              <w:t xml:space="preserve"> </w:t>
            </w:r>
            <w:r>
              <w:t>порядка</w:t>
            </w:r>
            <w:r>
              <w:rPr>
                <w:rFonts w:cs="Arial"/>
              </w:rPr>
              <w:t xml:space="preserve"> </w:t>
            </w:r>
            <w:r>
              <w:t>проведения</w:t>
            </w:r>
            <w:r>
              <w:rPr>
                <w:rFonts w:cs="Arial"/>
              </w:rPr>
              <w:t xml:space="preserve"> </w:t>
            </w:r>
            <w:r>
              <w:t>ГИА</w:t>
            </w:r>
            <w:r>
              <w:rPr>
                <w:rFonts w:cs="Arial"/>
              </w:rPr>
              <w:t xml:space="preserve">-9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rPr>
                <w:color w:val="000000"/>
              </w:rPr>
            </w:pPr>
            <w:r>
              <w:rPr>
                <w:color w:val="000000"/>
              </w:rPr>
              <w:t>ППЭ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5E0559" w:rsidP="005E0559">
            <w:pPr>
              <w:ind w:right="-391"/>
              <w:rPr>
                <w:color w:val="000000"/>
              </w:rPr>
            </w:pPr>
            <w:r>
              <w:rPr>
                <w:color w:val="000000"/>
              </w:rPr>
              <w:t>По наличию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840A7E">
            <w:pPr>
              <w:rPr>
                <w:color w:val="000000"/>
              </w:rPr>
            </w:pPr>
          </w:p>
        </w:tc>
      </w:tr>
      <w:tr w:rsidR="005E0559" w:rsidTr="005E0559">
        <w:trPr>
          <w:trHeight w:val="4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5E0559" w:rsidRDefault="005E0559" w:rsidP="00840A7E">
            <w:pPr>
              <w:rPr>
                <w:b/>
                <w:color w:val="000000"/>
              </w:rPr>
            </w:pPr>
            <w:r w:rsidRPr="005E0559">
              <w:rPr>
                <w:b/>
                <w:color w:val="000000"/>
              </w:rPr>
              <w:t>05-01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shd w:val="clear" w:color="auto" w:fill="FFFFFF"/>
              <w:rPr>
                <w:rFonts w:cs="Arial"/>
              </w:rPr>
            </w:pPr>
            <w:r>
              <w:rPr>
                <w:sz w:val="22"/>
                <w:szCs w:val="22"/>
              </w:rPr>
              <w:t>Список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участников</w:t>
            </w:r>
            <w:r>
              <w:rPr>
                <w:rFonts w:cs="Arial"/>
                <w:sz w:val="22"/>
                <w:szCs w:val="22"/>
              </w:rPr>
              <w:t xml:space="preserve"> ОГЭ </w:t>
            </w:r>
            <w:r>
              <w:rPr>
                <w:sz w:val="22"/>
                <w:szCs w:val="22"/>
              </w:rPr>
              <w:t>в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аудитории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rPr>
                <w:color w:val="000000"/>
              </w:rPr>
            </w:pPr>
            <w:r>
              <w:rPr>
                <w:color w:val="000000"/>
              </w:rPr>
              <w:t>РЦОИ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5E0559" w:rsidP="005E0559">
            <w:pPr>
              <w:ind w:right="-391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840A7E">
            <w:pPr>
              <w:rPr>
                <w:color w:val="000000"/>
              </w:rPr>
            </w:pPr>
          </w:p>
        </w:tc>
      </w:tr>
      <w:tr w:rsidR="005E0559" w:rsidTr="005E0559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5E0559" w:rsidRDefault="005E0559" w:rsidP="00840A7E">
            <w:pPr>
              <w:rPr>
                <w:b/>
                <w:color w:val="000000"/>
              </w:rPr>
            </w:pPr>
            <w:r w:rsidRPr="005E0559">
              <w:rPr>
                <w:b/>
                <w:color w:val="000000"/>
              </w:rPr>
              <w:t>05-02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shd w:val="clear" w:color="auto" w:fill="FFFFFF"/>
              <w:rPr>
                <w:rFonts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29A9A8B3" wp14:editId="6CB9B28B">
                      <wp:simplePos x="0" y="0"/>
                      <wp:positionH relativeFrom="margin">
                        <wp:posOffset>8324215</wp:posOffset>
                      </wp:positionH>
                      <wp:positionV relativeFrom="paragraph">
                        <wp:posOffset>12065</wp:posOffset>
                      </wp:positionV>
                      <wp:extent cx="0" cy="186055"/>
                      <wp:effectExtent l="8890" t="12065" r="10160" b="1143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605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5.45pt,.95pt" to="655.4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" o:allowincell="f" strokeweight=".25pt">
                      <w10:wrap anchorx="margin"/>
                    </v:line>
                  </w:pict>
                </mc:Fallback>
              </mc:AlternateContent>
            </w:r>
            <w:r>
              <w:t>Ведомость</w:t>
            </w:r>
            <w:r>
              <w:rPr>
                <w:rFonts w:cs="Arial"/>
              </w:rPr>
              <w:t xml:space="preserve"> </w:t>
            </w:r>
            <w:r>
              <w:t>учета</w:t>
            </w:r>
            <w:r>
              <w:rPr>
                <w:rFonts w:cs="Arial"/>
              </w:rPr>
              <w:t xml:space="preserve"> </w:t>
            </w:r>
            <w:r>
              <w:t>участников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ОГЭ</w:t>
            </w:r>
            <w:r>
              <w:rPr>
                <w:rFonts w:cs="Arial"/>
              </w:rPr>
              <w:t xml:space="preserve"> </w:t>
            </w:r>
            <w:r>
              <w:t>и</w:t>
            </w:r>
            <w:r>
              <w:rPr>
                <w:rFonts w:cs="Arial"/>
              </w:rPr>
              <w:t xml:space="preserve"> </w:t>
            </w:r>
            <w:r>
              <w:t>экзаменационных</w:t>
            </w:r>
            <w:r>
              <w:rPr>
                <w:rFonts w:cs="Arial"/>
              </w:rPr>
              <w:t xml:space="preserve"> </w:t>
            </w:r>
            <w:r>
              <w:t>материалов</w:t>
            </w:r>
            <w:r>
              <w:rPr>
                <w:rFonts w:cs="Arial"/>
              </w:rPr>
              <w:t xml:space="preserve"> </w:t>
            </w:r>
            <w:r>
              <w:t>в</w:t>
            </w:r>
            <w:r>
              <w:rPr>
                <w:rFonts w:cs="Arial"/>
              </w:rPr>
              <w:t xml:space="preserve"> </w:t>
            </w:r>
            <w:r>
              <w:t>аудитории</w:t>
            </w:r>
            <w:r>
              <w:rPr>
                <w:rFonts w:cs="Arial"/>
              </w:rPr>
              <w:t xml:space="preserve"> </w:t>
            </w:r>
            <w: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rPr>
                <w:color w:val="000000"/>
              </w:rPr>
            </w:pPr>
            <w:r w:rsidRPr="009331D3">
              <w:rPr>
                <w:color w:val="000000" w:themeColor="text1"/>
              </w:rPr>
              <w:t>РЦОИ, заполняется в аудитории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5E0559" w:rsidP="005E0559">
            <w:pPr>
              <w:ind w:right="-391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840A7E">
            <w:pPr>
              <w:rPr>
                <w:color w:val="000000"/>
              </w:rPr>
            </w:pPr>
          </w:p>
        </w:tc>
      </w:tr>
      <w:tr w:rsidR="005E0559" w:rsidTr="005E0559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5E0559" w:rsidRDefault="005E0559" w:rsidP="00840A7E">
            <w:pPr>
              <w:rPr>
                <w:b/>
                <w:color w:val="000000"/>
              </w:rPr>
            </w:pPr>
            <w:r w:rsidRPr="005E0559">
              <w:rPr>
                <w:b/>
                <w:color w:val="000000"/>
              </w:rPr>
              <w:t>06-01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shd w:val="clear" w:color="auto" w:fill="FFFFFF"/>
              <w:rPr>
                <w:noProof/>
              </w:rPr>
            </w:pPr>
            <w:r>
              <w:t>Список</w:t>
            </w:r>
            <w:r>
              <w:rPr>
                <w:rFonts w:cs="Arial"/>
              </w:rPr>
              <w:t xml:space="preserve"> </w:t>
            </w:r>
            <w:r>
              <w:t>участников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ОГЭ</w:t>
            </w:r>
            <w:r>
              <w:rPr>
                <w:rFonts w:cs="Arial"/>
              </w:rPr>
              <w:t xml:space="preserve"> </w:t>
            </w:r>
            <w:r>
              <w:t>образовательной</w:t>
            </w:r>
            <w:r>
              <w:rPr>
                <w:rFonts w:cs="Arial"/>
              </w:rPr>
              <w:t xml:space="preserve"> </w:t>
            </w:r>
            <w:r>
              <w:t>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rPr>
                <w:color w:val="000000"/>
              </w:rPr>
            </w:pPr>
            <w:r>
              <w:rPr>
                <w:color w:val="000000"/>
              </w:rPr>
              <w:t>РЦОИ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5E0559" w:rsidP="005E0559">
            <w:pPr>
              <w:ind w:right="-391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840A7E">
            <w:pPr>
              <w:rPr>
                <w:color w:val="000000"/>
              </w:rPr>
            </w:pPr>
          </w:p>
        </w:tc>
      </w:tr>
      <w:tr w:rsidR="005E0559" w:rsidTr="005E0559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5E0559" w:rsidRDefault="005E0559" w:rsidP="00840A7E">
            <w:pPr>
              <w:rPr>
                <w:b/>
                <w:color w:val="000000"/>
              </w:rPr>
            </w:pPr>
            <w:r w:rsidRPr="005E0559">
              <w:rPr>
                <w:b/>
                <w:color w:val="000000"/>
              </w:rPr>
              <w:t>07-01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shd w:val="clear" w:color="auto" w:fill="FFFFFF"/>
              <w:rPr>
                <w:rFonts w:cs="Arial"/>
              </w:rPr>
            </w:pPr>
            <w:r>
              <w:t>Список</w:t>
            </w:r>
            <w:r>
              <w:rPr>
                <w:rFonts w:cs="Arial"/>
              </w:rPr>
              <w:t xml:space="preserve"> </w:t>
            </w:r>
            <w:r>
              <w:t>организаторов</w:t>
            </w:r>
            <w:r>
              <w:rPr>
                <w:rFonts w:cs="Arial"/>
              </w:rPr>
              <w:t xml:space="preserve"> </w:t>
            </w:r>
            <w:r>
              <w:t>по</w:t>
            </w:r>
            <w:r>
              <w:rPr>
                <w:rFonts w:cs="Arial"/>
              </w:rPr>
              <w:t xml:space="preserve"> </w:t>
            </w:r>
            <w:r>
              <w:t>аудиториям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rPr>
                <w:color w:val="000000"/>
              </w:rPr>
            </w:pPr>
            <w:r>
              <w:rPr>
                <w:color w:val="000000"/>
              </w:rPr>
              <w:t>РЦОИ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5E0559" w:rsidP="005E0559">
            <w:pPr>
              <w:ind w:right="-391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840A7E">
            <w:pPr>
              <w:rPr>
                <w:color w:val="000000"/>
              </w:rPr>
            </w:pPr>
          </w:p>
        </w:tc>
      </w:tr>
      <w:tr w:rsidR="005E0559" w:rsidTr="005E0559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5E0559" w:rsidRDefault="005E0559" w:rsidP="00840A7E">
            <w:pPr>
              <w:rPr>
                <w:b/>
                <w:color w:val="000000"/>
              </w:rPr>
            </w:pPr>
            <w:r w:rsidRPr="005E0559">
              <w:rPr>
                <w:b/>
                <w:color w:val="000000"/>
              </w:rPr>
              <w:t>07-02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shd w:val="clear" w:color="auto" w:fill="FFFFFF"/>
              <w:rPr>
                <w:rFonts w:cs="Arial"/>
              </w:rPr>
            </w:pPr>
            <w:r>
              <w:rPr>
                <w:sz w:val="22"/>
                <w:szCs w:val="22"/>
              </w:rPr>
              <w:t>Список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работников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rPr>
                <w:color w:val="000000"/>
              </w:rPr>
            </w:pPr>
            <w:r>
              <w:rPr>
                <w:color w:val="000000"/>
              </w:rPr>
              <w:t>РЦОИ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5E0559" w:rsidP="005E0559">
            <w:pPr>
              <w:ind w:right="-391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840A7E">
            <w:pPr>
              <w:rPr>
                <w:color w:val="000000"/>
              </w:rPr>
            </w:pPr>
          </w:p>
        </w:tc>
      </w:tr>
      <w:tr w:rsidR="005E0559" w:rsidTr="005E0559">
        <w:trPr>
          <w:trHeight w:val="5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5E0559" w:rsidRDefault="005E0559" w:rsidP="00840A7E">
            <w:pPr>
              <w:rPr>
                <w:b/>
                <w:color w:val="000000"/>
              </w:rPr>
            </w:pPr>
            <w:r w:rsidRPr="005E0559">
              <w:rPr>
                <w:b/>
                <w:color w:val="000000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shd w:val="clear" w:color="auto" w:fill="FFFFFF"/>
              <w:spacing w:before="10"/>
              <w:rPr>
                <w:rFonts w:cs="Arial"/>
              </w:rPr>
            </w:pPr>
            <w:r>
              <w:t>Отчет</w:t>
            </w:r>
            <w:r>
              <w:rPr>
                <w:rFonts w:cs="Arial"/>
              </w:rPr>
              <w:t xml:space="preserve"> </w:t>
            </w:r>
            <w:r>
              <w:t>члена</w:t>
            </w:r>
            <w:r>
              <w:rPr>
                <w:rFonts w:cs="Arial"/>
              </w:rPr>
              <w:t xml:space="preserve"> </w:t>
            </w:r>
            <w:r>
              <w:t>ГЭК</w:t>
            </w:r>
            <w:r>
              <w:rPr>
                <w:rFonts w:cs="Arial"/>
              </w:rPr>
              <w:t xml:space="preserve"> </w:t>
            </w:r>
            <w:r>
              <w:t>о</w:t>
            </w:r>
            <w:r>
              <w:rPr>
                <w:rFonts w:cs="Arial"/>
              </w:rPr>
              <w:t xml:space="preserve"> </w:t>
            </w:r>
            <w:r>
              <w:t>проведении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ОГЭ</w:t>
            </w:r>
            <w:r>
              <w:rPr>
                <w:rFonts w:cs="Arial"/>
              </w:rPr>
              <w:t xml:space="preserve"> </w:t>
            </w:r>
            <w:r>
              <w:t>в</w:t>
            </w:r>
            <w:r>
              <w:rPr>
                <w:rFonts w:cs="Arial"/>
              </w:rPr>
              <w:t xml:space="preserve"> </w:t>
            </w:r>
            <w: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rPr>
                <w:color w:val="000000"/>
              </w:rPr>
            </w:pPr>
            <w:r>
              <w:rPr>
                <w:color w:val="000000"/>
              </w:rPr>
              <w:t>ППЭ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5E0559" w:rsidP="005E0559">
            <w:pPr>
              <w:ind w:right="-391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840A7E">
            <w:pPr>
              <w:rPr>
                <w:color w:val="000000"/>
              </w:rPr>
            </w:pPr>
          </w:p>
        </w:tc>
      </w:tr>
      <w:tr w:rsidR="005E0559" w:rsidTr="005E0559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5E0559" w:rsidRDefault="005E0559" w:rsidP="00840A7E">
            <w:pPr>
              <w:rPr>
                <w:b/>
                <w:color w:val="000000"/>
              </w:rPr>
            </w:pPr>
            <w:r w:rsidRPr="005E0559">
              <w:rPr>
                <w:b/>
                <w:color w:val="000000"/>
              </w:rPr>
              <w:t>12-01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shd w:val="clear" w:color="auto" w:fill="FFFFFF"/>
              <w:rPr>
                <w:noProof/>
              </w:rPr>
            </w:pPr>
            <w:r>
              <w:rPr>
                <w:sz w:val="22"/>
                <w:szCs w:val="22"/>
              </w:rPr>
              <w:t>Протокол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проведения</w:t>
            </w:r>
            <w:r>
              <w:rPr>
                <w:rFonts w:cs="Arial"/>
                <w:sz w:val="22"/>
                <w:szCs w:val="22"/>
              </w:rPr>
              <w:t xml:space="preserve"> ОГЭ </w:t>
            </w:r>
            <w:r>
              <w:rPr>
                <w:sz w:val="22"/>
                <w:szCs w:val="22"/>
              </w:rPr>
              <w:t>в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аудитории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rPr>
                <w:color w:val="000000"/>
              </w:rPr>
            </w:pPr>
            <w:r>
              <w:rPr>
                <w:color w:val="000000"/>
              </w:rPr>
              <w:t>аудитория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5E0559" w:rsidP="005E0559">
            <w:pPr>
              <w:ind w:right="-391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840A7E">
            <w:pPr>
              <w:rPr>
                <w:color w:val="000000"/>
              </w:rPr>
            </w:pPr>
          </w:p>
        </w:tc>
      </w:tr>
      <w:tr w:rsidR="005E0559" w:rsidTr="005E0559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5E0559" w:rsidRDefault="005E0559" w:rsidP="00840A7E">
            <w:pPr>
              <w:rPr>
                <w:b/>
                <w:color w:val="000000"/>
              </w:rPr>
            </w:pPr>
            <w:r w:rsidRPr="005E0559">
              <w:rPr>
                <w:b/>
                <w:color w:val="000000"/>
              </w:rPr>
              <w:t>12-02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shd w:val="clear" w:color="auto" w:fill="FFFFFF"/>
              <w:rPr>
                <w:rFonts w:cs="Arial"/>
              </w:rPr>
            </w:pPr>
            <w:r>
              <w:t>Ведомость</w:t>
            </w:r>
            <w:r>
              <w:rPr>
                <w:rFonts w:cs="Arial"/>
              </w:rPr>
              <w:t xml:space="preserve"> </w:t>
            </w:r>
            <w:r>
              <w:t>коррекции</w:t>
            </w:r>
            <w:r>
              <w:rPr>
                <w:rFonts w:cs="Arial"/>
              </w:rPr>
              <w:t xml:space="preserve"> </w:t>
            </w:r>
            <w:r>
              <w:t>персональных</w:t>
            </w:r>
            <w:r>
              <w:rPr>
                <w:rFonts w:cs="Arial"/>
              </w:rPr>
              <w:t xml:space="preserve"> </w:t>
            </w:r>
            <w:r>
              <w:t>данных</w:t>
            </w:r>
            <w:r>
              <w:rPr>
                <w:rFonts w:cs="Arial"/>
              </w:rPr>
              <w:t xml:space="preserve"> </w:t>
            </w:r>
            <w:r>
              <w:t>участников</w:t>
            </w:r>
            <w:r>
              <w:rPr>
                <w:rFonts w:cs="Arial"/>
              </w:rPr>
              <w:t xml:space="preserve"> </w:t>
            </w:r>
            <w:r>
              <w:t>ГИА</w:t>
            </w:r>
            <w:r>
              <w:rPr>
                <w:rFonts w:cs="Arial"/>
              </w:rPr>
              <w:t xml:space="preserve">-9 </w:t>
            </w:r>
            <w:r>
              <w:rPr>
                <w:rFonts w:cs="Arial"/>
                <w:sz w:val="22"/>
                <w:szCs w:val="22"/>
              </w:rPr>
              <w:t>(ОГЭ)</w:t>
            </w:r>
            <w:r>
              <w:rPr>
                <w:rFonts w:cs="Arial"/>
              </w:rPr>
              <w:t xml:space="preserve"> </w:t>
            </w:r>
            <w:r>
              <w:t>в</w:t>
            </w:r>
            <w:r>
              <w:rPr>
                <w:rFonts w:cs="Arial"/>
              </w:rPr>
              <w:t xml:space="preserve"> </w:t>
            </w:r>
            <w:r>
              <w:t>аудитории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rPr>
                <w:color w:val="000000"/>
              </w:rPr>
            </w:pPr>
            <w:r>
              <w:rPr>
                <w:color w:val="000000"/>
              </w:rPr>
              <w:t>аудитория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5E0559" w:rsidP="005E0559">
            <w:pPr>
              <w:ind w:right="-391"/>
              <w:rPr>
                <w:color w:val="000000"/>
              </w:rPr>
            </w:pPr>
            <w:r>
              <w:rPr>
                <w:color w:val="000000"/>
              </w:rPr>
              <w:t>По наличию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840A7E">
            <w:pPr>
              <w:rPr>
                <w:color w:val="000000"/>
              </w:rPr>
            </w:pPr>
          </w:p>
        </w:tc>
      </w:tr>
      <w:tr w:rsidR="005E0559" w:rsidTr="005E0559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5E0559" w:rsidRDefault="005E0559" w:rsidP="00840A7E">
            <w:pPr>
              <w:rPr>
                <w:b/>
                <w:color w:val="000000"/>
              </w:rPr>
            </w:pPr>
            <w:r w:rsidRPr="005E0559">
              <w:rPr>
                <w:b/>
                <w:color w:val="000000"/>
              </w:rPr>
              <w:t>12-03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shd w:val="clear" w:color="auto" w:fill="FFFFFF"/>
              <w:rPr>
                <w:rFonts w:cs="Arial"/>
              </w:rPr>
            </w:pPr>
            <w:r>
              <w:t>Ведомость</w:t>
            </w:r>
            <w:r>
              <w:rPr>
                <w:rFonts w:cs="Arial"/>
              </w:rPr>
              <w:t xml:space="preserve"> </w:t>
            </w:r>
            <w:r>
              <w:t>использования</w:t>
            </w:r>
            <w:r>
              <w:rPr>
                <w:rFonts w:cs="Arial"/>
              </w:rPr>
              <w:t xml:space="preserve"> </w:t>
            </w:r>
            <w:r>
              <w:t>дополнительных</w:t>
            </w:r>
            <w:r>
              <w:rPr>
                <w:rFonts w:cs="Arial"/>
              </w:rPr>
              <w:t xml:space="preserve"> </w:t>
            </w:r>
            <w:r>
              <w:t>бланков</w:t>
            </w:r>
            <w:r>
              <w:rPr>
                <w:rFonts w:cs="Arial"/>
              </w:rPr>
              <w:t xml:space="preserve"> </w:t>
            </w:r>
            <w:r>
              <w:t>ответов</w:t>
            </w:r>
            <w:r>
              <w:rPr>
                <w:rFonts w:cs="Arial"/>
              </w:rPr>
              <w:t xml:space="preserve"> </w:t>
            </w:r>
            <w:r>
              <w:t>№</w:t>
            </w:r>
            <w:r>
              <w:rPr>
                <w:rFonts w:cs="Arial"/>
              </w:rPr>
              <w:t xml:space="preserve">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rPr>
                <w:color w:val="000000"/>
              </w:rPr>
            </w:pPr>
            <w:r>
              <w:rPr>
                <w:color w:val="000000"/>
              </w:rPr>
              <w:t>аудитория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5E0559" w:rsidP="005E0559">
            <w:pPr>
              <w:ind w:right="-391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840A7E">
            <w:pPr>
              <w:rPr>
                <w:color w:val="000000"/>
              </w:rPr>
            </w:pPr>
          </w:p>
        </w:tc>
      </w:tr>
      <w:tr w:rsidR="005E0559" w:rsidTr="005E0559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5E0559" w:rsidRDefault="005E0559" w:rsidP="00840A7E">
            <w:pPr>
              <w:rPr>
                <w:b/>
                <w:color w:val="000000"/>
              </w:rPr>
            </w:pPr>
            <w:r w:rsidRPr="005E0559">
              <w:rPr>
                <w:b/>
                <w:color w:val="000000"/>
              </w:rPr>
              <w:t>13-01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shd w:val="clear" w:color="auto" w:fill="FFFFFF"/>
              <w:spacing w:before="10"/>
              <w:rPr>
                <w:rFonts w:cs="Arial"/>
              </w:rPr>
            </w:pPr>
            <w:r>
              <w:t>Протокол</w:t>
            </w:r>
            <w:r>
              <w:rPr>
                <w:rFonts w:cs="Arial"/>
              </w:rPr>
              <w:t xml:space="preserve"> </w:t>
            </w:r>
            <w:r>
              <w:t>проведения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ОГЭ</w:t>
            </w:r>
            <w:r>
              <w:rPr>
                <w:rFonts w:cs="Arial"/>
              </w:rPr>
              <w:t xml:space="preserve"> </w:t>
            </w:r>
            <w:r>
              <w:t>в</w:t>
            </w:r>
            <w:r>
              <w:rPr>
                <w:rFonts w:cs="Arial"/>
              </w:rPr>
              <w:t xml:space="preserve"> </w:t>
            </w:r>
            <w:r>
              <w:t>ППЭ</w:t>
            </w:r>
          </w:p>
          <w:p w:rsidR="005E0559" w:rsidRDefault="005E0559" w:rsidP="00840A7E">
            <w:pPr>
              <w:shd w:val="clear" w:color="auto" w:fill="FFFFFF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rPr>
                <w:color w:val="000000"/>
              </w:rPr>
            </w:pPr>
            <w:r>
              <w:rPr>
                <w:color w:val="000000"/>
              </w:rPr>
              <w:t>ППЭ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5E0559" w:rsidP="005E0559">
            <w:pPr>
              <w:ind w:right="-391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840A7E">
            <w:pPr>
              <w:rPr>
                <w:color w:val="000000"/>
              </w:rPr>
            </w:pPr>
          </w:p>
        </w:tc>
      </w:tr>
      <w:tr w:rsidR="005E0559" w:rsidTr="005E0559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5E0559" w:rsidRDefault="005E0559" w:rsidP="00840A7E">
            <w:pPr>
              <w:rPr>
                <w:b/>
                <w:color w:val="000000"/>
              </w:rPr>
            </w:pPr>
            <w:r w:rsidRPr="005E0559">
              <w:rPr>
                <w:b/>
                <w:color w:val="000000"/>
              </w:rPr>
              <w:t>13-02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shd w:val="clear" w:color="auto" w:fill="FFFFFF"/>
              <w:spacing w:line="283" w:lineRule="exact"/>
              <w:rPr>
                <w:rFonts w:cs="Arial"/>
              </w:rPr>
            </w:pPr>
            <w:r>
              <w:t>Сводная</w:t>
            </w:r>
            <w:r>
              <w:rPr>
                <w:rFonts w:cs="Arial"/>
              </w:rPr>
              <w:t xml:space="preserve"> </w:t>
            </w:r>
            <w:r>
              <w:t>ведомость</w:t>
            </w:r>
            <w:r>
              <w:rPr>
                <w:rFonts w:cs="Arial"/>
              </w:rPr>
              <w:t xml:space="preserve"> </w:t>
            </w:r>
            <w:r>
              <w:t>учета</w:t>
            </w:r>
            <w:r>
              <w:rPr>
                <w:rFonts w:cs="Arial"/>
              </w:rPr>
              <w:t xml:space="preserve"> </w:t>
            </w:r>
            <w:r>
              <w:t>участников и</w:t>
            </w:r>
            <w:r>
              <w:rPr>
                <w:rFonts w:cs="Arial"/>
              </w:rPr>
              <w:t xml:space="preserve"> </w:t>
            </w:r>
            <w:r>
              <w:t>использования</w:t>
            </w:r>
            <w:r>
              <w:rPr>
                <w:rFonts w:cs="Arial"/>
              </w:rPr>
              <w:t xml:space="preserve"> </w:t>
            </w:r>
            <w:r>
              <w:t>экзаменационных</w:t>
            </w:r>
            <w:r>
              <w:rPr>
                <w:rFonts w:cs="Arial"/>
              </w:rPr>
              <w:t xml:space="preserve"> </w:t>
            </w:r>
            <w:r>
              <w:t>материалов</w:t>
            </w:r>
            <w:r>
              <w:rPr>
                <w:rFonts w:cs="Arial"/>
              </w:rPr>
              <w:t xml:space="preserve"> </w:t>
            </w:r>
            <w:r>
              <w:t>в</w:t>
            </w:r>
            <w:r>
              <w:rPr>
                <w:rFonts w:cs="Arial"/>
              </w:rPr>
              <w:t xml:space="preserve"> </w:t>
            </w:r>
            <w: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rPr>
                <w:color w:val="000000"/>
              </w:rPr>
            </w:pPr>
            <w:r>
              <w:rPr>
                <w:color w:val="000000"/>
              </w:rPr>
              <w:t>ППЭ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5E0559" w:rsidP="005E0559">
            <w:pPr>
              <w:ind w:right="-391"/>
              <w:rPr>
                <w:color w:val="000000"/>
              </w:rPr>
            </w:pPr>
            <w:r w:rsidRPr="00BD588A">
              <w:rPr>
                <w:color w:val="000000" w:themeColor="text1"/>
              </w:rPr>
              <w:t>Нет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840A7E">
            <w:pPr>
              <w:rPr>
                <w:color w:val="000000"/>
              </w:rPr>
            </w:pPr>
          </w:p>
        </w:tc>
      </w:tr>
      <w:tr w:rsidR="005E0559" w:rsidTr="005E0559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5E0559" w:rsidRDefault="005E0559" w:rsidP="00840A7E">
            <w:pPr>
              <w:rPr>
                <w:b/>
                <w:color w:val="000000"/>
              </w:rPr>
            </w:pPr>
            <w:r w:rsidRPr="005E0559">
              <w:rPr>
                <w:b/>
                <w:color w:val="000000"/>
              </w:rPr>
              <w:t>14-01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shd w:val="clear" w:color="auto" w:fill="FFFFFF"/>
              <w:spacing w:line="283" w:lineRule="exact"/>
            </w:pPr>
            <w:r>
              <w:t>Акт</w:t>
            </w:r>
            <w:r>
              <w:rPr>
                <w:rFonts w:cs="Arial"/>
              </w:rPr>
              <w:t xml:space="preserve"> </w:t>
            </w:r>
            <w:r>
              <w:t>приемки</w:t>
            </w:r>
            <w:r>
              <w:rPr>
                <w:rFonts w:cs="Arial"/>
              </w:rPr>
              <w:t>-</w:t>
            </w:r>
            <w:r>
              <w:t>передачи</w:t>
            </w:r>
            <w:r>
              <w:rPr>
                <w:rFonts w:cs="Arial"/>
              </w:rPr>
              <w:t xml:space="preserve"> </w:t>
            </w:r>
            <w:r>
              <w:t>экзаменационных</w:t>
            </w:r>
            <w:r>
              <w:rPr>
                <w:rFonts w:cs="Arial"/>
              </w:rPr>
              <w:t xml:space="preserve"> </w:t>
            </w:r>
            <w:r>
              <w:t>материалов</w:t>
            </w:r>
            <w:r>
              <w:rPr>
                <w:rFonts w:cs="Arial"/>
              </w:rPr>
              <w:t xml:space="preserve"> </w:t>
            </w:r>
            <w:r>
              <w:t>в</w:t>
            </w:r>
            <w:r>
              <w:rPr>
                <w:rFonts w:cs="Arial"/>
              </w:rPr>
              <w:t xml:space="preserve"> </w:t>
            </w:r>
            <w: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rPr>
                <w:color w:val="000000"/>
              </w:rPr>
            </w:pPr>
            <w:r>
              <w:rPr>
                <w:color w:val="000000"/>
              </w:rPr>
              <w:t>ППЭ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E8754E" w:rsidP="005E0559">
            <w:pPr>
              <w:ind w:right="-391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840A7E">
            <w:pPr>
              <w:rPr>
                <w:color w:val="000000"/>
              </w:rPr>
            </w:pPr>
          </w:p>
        </w:tc>
      </w:tr>
      <w:tr w:rsidR="005E0559" w:rsidTr="005E0559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5E0559" w:rsidRDefault="005E0559" w:rsidP="00840A7E">
            <w:pPr>
              <w:rPr>
                <w:b/>
                <w:color w:val="000000"/>
              </w:rPr>
            </w:pPr>
            <w:r w:rsidRPr="005E0559">
              <w:rPr>
                <w:b/>
                <w:color w:val="000000"/>
              </w:rPr>
              <w:t>14-02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shd w:val="clear" w:color="auto" w:fill="FFFFFF"/>
              <w:rPr>
                <w:rFonts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28E4B15C" wp14:editId="6874E6F8">
                      <wp:simplePos x="0" y="0"/>
                      <wp:positionH relativeFrom="margin">
                        <wp:posOffset>8251190</wp:posOffset>
                      </wp:positionH>
                      <wp:positionV relativeFrom="paragraph">
                        <wp:posOffset>12065</wp:posOffset>
                      </wp:positionV>
                      <wp:extent cx="0" cy="186055"/>
                      <wp:effectExtent l="12065" t="12065" r="6985" b="1143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605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49.7pt,.95pt" to="649.7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" o:allowincell="f" strokeweight=".25pt">
                      <w10:wrap anchorx="margin"/>
                    </v:line>
                  </w:pict>
                </mc:Fallback>
              </mc:AlternateContent>
            </w:r>
            <w:r>
              <w:t>Ведомость</w:t>
            </w:r>
            <w:r>
              <w:rPr>
                <w:rFonts w:cs="Arial"/>
              </w:rPr>
              <w:t xml:space="preserve"> </w:t>
            </w:r>
            <w:r>
              <w:t>выдачи</w:t>
            </w:r>
            <w:r>
              <w:rPr>
                <w:rFonts w:cs="Arial"/>
              </w:rPr>
              <w:t xml:space="preserve"> </w:t>
            </w:r>
            <w:r>
              <w:t>и</w:t>
            </w:r>
            <w:r>
              <w:rPr>
                <w:rFonts w:cs="Arial"/>
              </w:rPr>
              <w:t xml:space="preserve"> </w:t>
            </w:r>
            <w:r>
              <w:t>возврата</w:t>
            </w:r>
            <w:r>
              <w:rPr>
                <w:rFonts w:cs="Arial"/>
              </w:rPr>
              <w:t xml:space="preserve"> </w:t>
            </w:r>
            <w:r>
              <w:t>экзаменационных</w:t>
            </w:r>
            <w:r>
              <w:rPr>
                <w:rFonts w:cs="Arial"/>
              </w:rPr>
              <w:t xml:space="preserve"> </w:t>
            </w:r>
            <w:r>
              <w:t>материалов</w:t>
            </w:r>
            <w:r>
              <w:rPr>
                <w:rFonts w:cs="Arial"/>
              </w:rPr>
              <w:t xml:space="preserve"> </w:t>
            </w:r>
            <w:r>
              <w:t>по</w:t>
            </w:r>
            <w:r>
              <w:rPr>
                <w:rFonts w:cs="Arial"/>
              </w:rPr>
              <w:t xml:space="preserve"> </w:t>
            </w:r>
            <w:r>
              <w:t>аудиториям</w:t>
            </w:r>
            <w:r>
              <w:rPr>
                <w:rFonts w:cs="Arial"/>
              </w:rPr>
              <w:t xml:space="preserve"> </w:t>
            </w:r>
            <w: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rPr>
                <w:color w:val="000000"/>
              </w:rPr>
            </w:pPr>
            <w:r>
              <w:rPr>
                <w:color w:val="000000"/>
              </w:rPr>
              <w:t>ППЭ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5E0559" w:rsidP="005E0559">
            <w:pPr>
              <w:ind w:right="-391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840A7E">
            <w:pPr>
              <w:rPr>
                <w:color w:val="000000"/>
              </w:rPr>
            </w:pPr>
          </w:p>
        </w:tc>
      </w:tr>
      <w:tr w:rsidR="005E0559" w:rsidTr="005E0559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5E0559" w:rsidRDefault="005E0559" w:rsidP="00840A7E">
            <w:pPr>
              <w:rPr>
                <w:b/>
                <w:color w:val="000000"/>
              </w:rPr>
            </w:pPr>
            <w:r w:rsidRPr="000B174A">
              <w:rPr>
                <w:b/>
                <w:color w:val="000000"/>
              </w:rPr>
              <w:t>16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584CE0" w:rsidRDefault="005E0559" w:rsidP="00840A7E">
            <w:pPr>
              <w:shd w:val="clear" w:color="auto" w:fill="FFFFFF"/>
              <w:rPr>
                <w:rFonts w:cs="Arial"/>
                <w:lang w:val="en-US"/>
              </w:rPr>
            </w:pPr>
            <w:r w:rsidRPr="00584CE0">
              <w:t>Расшифровка</w:t>
            </w:r>
            <w:r w:rsidRPr="00584CE0">
              <w:rPr>
                <w:rFonts w:cs="Arial"/>
              </w:rPr>
              <w:t xml:space="preserve"> </w:t>
            </w:r>
            <w:r w:rsidRPr="00584CE0">
              <w:t>кодов</w:t>
            </w:r>
            <w:r>
              <w:rPr>
                <w:rFonts w:cs="Arial"/>
              </w:rPr>
              <w:t xml:space="preserve"> образовательных </w:t>
            </w:r>
            <w:r w:rsidRPr="00584CE0">
              <w:rPr>
                <w:rFonts w:cs="Arial"/>
              </w:rPr>
              <w:t>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Pr="00584CE0" w:rsidRDefault="005E0559" w:rsidP="00840A7E">
            <w:r w:rsidRPr="00584CE0">
              <w:t>РЦОИ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5E0559" w:rsidP="005E0559">
            <w:pPr>
              <w:ind w:right="-391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840A7E">
            <w:pPr>
              <w:rPr>
                <w:color w:val="000000"/>
              </w:rPr>
            </w:pPr>
          </w:p>
        </w:tc>
      </w:tr>
      <w:tr w:rsidR="005E0559" w:rsidTr="005E0559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5E0559" w:rsidRDefault="005E0559" w:rsidP="00840A7E">
            <w:pPr>
              <w:rPr>
                <w:b/>
                <w:color w:val="000000"/>
              </w:rPr>
            </w:pPr>
            <w:r w:rsidRPr="005E0559">
              <w:rPr>
                <w:b/>
                <w:color w:val="000000"/>
              </w:rPr>
              <w:t>18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shd w:val="clear" w:color="auto" w:fill="FFFFFF"/>
              <w:spacing w:line="283" w:lineRule="exact"/>
            </w:pPr>
            <w:r>
              <w:t>Акт о</w:t>
            </w:r>
            <w:r>
              <w:rPr>
                <w:rFonts w:cs="Arial"/>
              </w:rPr>
              <w:t xml:space="preserve"> </w:t>
            </w:r>
            <w:r>
              <w:t>результатах</w:t>
            </w:r>
            <w:r>
              <w:rPr>
                <w:rFonts w:cs="Arial"/>
              </w:rPr>
              <w:t xml:space="preserve"> </w:t>
            </w:r>
            <w:r>
              <w:t>общественного</w:t>
            </w:r>
            <w:r>
              <w:rPr>
                <w:rFonts w:cs="Arial"/>
              </w:rPr>
              <w:t xml:space="preserve"> </w:t>
            </w:r>
            <w:r>
              <w:t>контроля</w:t>
            </w:r>
            <w:r>
              <w:rPr>
                <w:rFonts w:cs="Arial"/>
              </w:rPr>
              <w:t xml:space="preserve"> </w:t>
            </w:r>
            <w:r>
              <w:t>проведения</w:t>
            </w:r>
            <w:r>
              <w:rPr>
                <w:rFonts w:cs="Arial"/>
              </w:rPr>
              <w:t xml:space="preserve"> </w:t>
            </w:r>
            <w:r>
              <w:t>ГИА</w:t>
            </w:r>
            <w:r>
              <w:rPr>
                <w:rFonts w:cs="Arial"/>
              </w:rPr>
              <w:t xml:space="preserve">-9 </w:t>
            </w:r>
            <w:r>
              <w:rPr>
                <w:rFonts w:cs="Arial"/>
                <w:sz w:val="22"/>
                <w:szCs w:val="22"/>
              </w:rPr>
              <w:t>(ОГЭ)</w:t>
            </w:r>
            <w:r>
              <w:rPr>
                <w:rFonts w:cs="Arial"/>
              </w:rPr>
              <w:t xml:space="preserve"> </w:t>
            </w:r>
            <w:r>
              <w:t>в</w:t>
            </w:r>
            <w:r>
              <w:rPr>
                <w:rFonts w:cs="Arial"/>
              </w:rPr>
              <w:t xml:space="preserve"> </w:t>
            </w:r>
            <w:r>
              <w:t>ППЭ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rPr>
                <w:color w:val="000000"/>
              </w:rPr>
            </w:pPr>
            <w:r>
              <w:rPr>
                <w:color w:val="000000"/>
              </w:rPr>
              <w:t>ППЭ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5E0559" w:rsidP="005E0559">
            <w:pPr>
              <w:ind w:right="-391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840A7E">
            <w:pPr>
              <w:rPr>
                <w:color w:val="000000"/>
              </w:rPr>
            </w:pPr>
          </w:p>
        </w:tc>
      </w:tr>
      <w:tr w:rsidR="005E0559" w:rsidTr="005E0559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5E0559" w:rsidRDefault="005E0559" w:rsidP="00840A7E">
            <w:pPr>
              <w:rPr>
                <w:b/>
                <w:color w:val="000000"/>
              </w:rPr>
            </w:pPr>
            <w:r w:rsidRPr="005E0559">
              <w:rPr>
                <w:b/>
                <w:color w:val="000000"/>
              </w:rPr>
              <w:lastRenderedPageBreak/>
              <w:t>19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shd w:val="clear" w:color="auto" w:fill="FFFFFF"/>
              <w:rPr>
                <w:rFonts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E0BA6AD" wp14:editId="200634C2">
                      <wp:simplePos x="0" y="0"/>
                      <wp:positionH relativeFrom="margin">
                        <wp:posOffset>7333615</wp:posOffset>
                      </wp:positionH>
                      <wp:positionV relativeFrom="paragraph">
                        <wp:posOffset>6350</wp:posOffset>
                      </wp:positionV>
                      <wp:extent cx="0" cy="186055"/>
                      <wp:effectExtent l="8890" t="6350" r="10160" b="762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605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77.45pt,.5pt" to="577.4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" o:allowincell="f" strokeweight=".25pt">
                      <w10:wrap anchorx="margin"/>
                    </v:line>
                  </w:pict>
                </mc:Fallback>
              </mc:AlternateContent>
            </w:r>
            <w:r>
              <w:t>Контроль</w:t>
            </w:r>
            <w:r>
              <w:rPr>
                <w:rFonts w:cs="Arial"/>
              </w:rPr>
              <w:t xml:space="preserve"> </w:t>
            </w:r>
            <w:r>
              <w:t>изменения</w:t>
            </w:r>
            <w:r>
              <w:rPr>
                <w:rFonts w:cs="Arial"/>
              </w:rPr>
              <w:t xml:space="preserve"> </w:t>
            </w:r>
            <w:r>
              <w:t>состава</w:t>
            </w:r>
            <w:r>
              <w:rPr>
                <w:rFonts w:cs="Arial"/>
              </w:rPr>
              <w:t xml:space="preserve"> </w:t>
            </w:r>
            <w:r>
              <w:t>работников</w:t>
            </w:r>
            <w:r>
              <w:rPr>
                <w:rFonts w:cs="Arial"/>
              </w:rPr>
              <w:t xml:space="preserve"> </w:t>
            </w:r>
            <w:r>
              <w:t>в</w:t>
            </w:r>
            <w:r>
              <w:rPr>
                <w:rFonts w:cs="Arial"/>
              </w:rPr>
              <w:t xml:space="preserve"> </w:t>
            </w:r>
            <w:r>
              <w:t>день</w:t>
            </w:r>
            <w:r>
              <w:rPr>
                <w:rFonts w:cs="Arial"/>
              </w:rPr>
              <w:t xml:space="preserve"> </w:t>
            </w:r>
            <w:r>
              <w:t>экзамена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rPr>
                <w:color w:val="000000"/>
              </w:rPr>
            </w:pPr>
            <w:r>
              <w:rPr>
                <w:color w:val="000000"/>
              </w:rPr>
              <w:t>ППЭ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5E0559" w:rsidP="005E0559">
            <w:pPr>
              <w:ind w:right="-391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840A7E">
            <w:pPr>
              <w:rPr>
                <w:color w:val="000000"/>
              </w:rPr>
            </w:pPr>
          </w:p>
        </w:tc>
      </w:tr>
      <w:tr w:rsidR="005E0559" w:rsidTr="005E0559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5E0559" w:rsidRDefault="005E0559" w:rsidP="00840A7E">
            <w:pPr>
              <w:rPr>
                <w:b/>
                <w:color w:val="000000"/>
              </w:rPr>
            </w:pPr>
            <w:r w:rsidRPr="005E0559">
              <w:rPr>
                <w:b/>
                <w:color w:val="000000"/>
              </w:rPr>
              <w:t>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shd w:val="clear" w:color="auto" w:fill="FFFFFF"/>
              <w:rPr>
                <w:rFonts w:cs="Arial"/>
              </w:rPr>
            </w:pPr>
            <w:r>
              <w:rPr>
                <w:sz w:val="22"/>
                <w:szCs w:val="22"/>
              </w:rPr>
              <w:t>Акт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идентификации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личности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участника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>
              <w:t>ГИА</w:t>
            </w:r>
            <w:r>
              <w:rPr>
                <w:rFonts w:cs="Arial"/>
              </w:rPr>
              <w:t xml:space="preserve">-9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rPr>
                <w:color w:val="000000"/>
              </w:rPr>
            </w:pPr>
            <w:r>
              <w:rPr>
                <w:color w:val="000000"/>
              </w:rPr>
              <w:t>ППЭ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5E0559" w:rsidP="005E0559">
            <w:pPr>
              <w:ind w:right="-391"/>
              <w:rPr>
                <w:color w:val="000000"/>
              </w:rPr>
            </w:pPr>
            <w:r>
              <w:rPr>
                <w:color w:val="000000"/>
              </w:rPr>
              <w:t>По наличию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840A7E">
            <w:pPr>
              <w:rPr>
                <w:color w:val="000000"/>
              </w:rPr>
            </w:pPr>
          </w:p>
        </w:tc>
      </w:tr>
      <w:tr w:rsidR="005E0559" w:rsidTr="005E0559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5E0559" w:rsidRDefault="005E0559" w:rsidP="00840A7E">
            <w:pPr>
              <w:rPr>
                <w:b/>
                <w:color w:val="000000"/>
              </w:rPr>
            </w:pPr>
            <w:r w:rsidRPr="005E0559">
              <w:rPr>
                <w:b/>
                <w:color w:val="000000"/>
              </w:rPr>
              <w:t>21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удалении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участника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>
              <w:t>ГИА</w:t>
            </w:r>
            <w:r>
              <w:rPr>
                <w:rFonts w:cs="Arial"/>
              </w:rPr>
              <w:t xml:space="preserve">-9 </w:t>
            </w:r>
            <w:r>
              <w:rPr>
                <w:rFonts w:cs="Arial"/>
                <w:sz w:val="22"/>
                <w:szCs w:val="22"/>
              </w:rPr>
              <w:t>(ОГЭ)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rPr>
                <w:color w:val="000000"/>
              </w:rPr>
            </w:pPr>
            <w:r>
              <w:rPr>
                <w:color w:val="000000"/>
              </w:rPr>
              <w:t>ППЭ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5E0559" w:rsidP="005E0559">
            <w:pPr>
              <w:ind w:right="-391"/>
              <w:rPr>
                <w:color w:val="000000"/>
              </w:rPr>
            </w:pPr>
            <w:r>
              <w:rPr>
                <w:color w:val="000000"/>
              </w:rPr>
              <w:t>По наличию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840A7E">
            <w:pPr>
              <w:rPr>
                <w:color w:val="000000"/>
              </w:rPr>
            </w:pPr>
          </w:p>
        </w:tc>
      </w:tr>
      <w:tr w:rsidR="005E0559" w:rsidTr="005E0559">
        <w:trPr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Pr="005E0559" w:rsidRDefault="005E0559" w:rsidP="00840A7E">
            <w:pPr>
              <w:rPr>
                <w:b/>
                <w:color w:val="000000"/>
              </w:rPr>
            </w:pPr>
            <w:r w:rsidRPr="005E0559">
              <w:rPr>
                <w:b/>
                <w:color w:val="000000"/>
              </w:rPr>
              <w:t>22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59" w:rsidRDefault="005E0559" w:rsidP="00840A7E">
            <w:pPr>
              <w:shd w:val="clear" w:color="auto" w:fill="FFFFFF"/>
              <w:rPr>
                <w:noProof/>
              </w:rPr>
            </w:pPr>
            <w:r>
              <w:t>Акт</w:t>
            </w:r>
            <w:r>
              <w:rPr>
                <w:rFonts w:cs="Arial"/>
              </w:rPr>
              <w:t xml:space="preserve"> </w:t>
            </w:r>
            <w:r>
              <w:t>о</w:t>
            </w:r>
            <w:r>
              <w:rPr>
                <w:rFonts w:cs="Arial"/>
              </w:rPr>
              <w:t xml:space="preserve"> </w:t>
            </w:r>
            <w:r>
              <w:t>досрочном</w:t>
            </w:r>
            <w:r>
              <w:rPr>
                <w:rFonts w:cs="Arial"/>
              </w:rPr>
              <w:t xml:space="preserve"> </w:t>
            </w:r>
            <w:r>
              <w:t>завершении</w:t>
            </w:r>
            <w:r>
              <w:rPr>
                <w:rFonts w:cs="Arial"/>
              </w:rPr>
              <w:t xml:space="preserve"> </w:t>
            </w:r>
            <w:r>
              <w:t>экзамена</w:t>
            </w:r>
            <w:r>
              <w:rPr>
                <w:rFonts w:cs="Arial"/>
              </w:rPr>
              <w:t xml:space="preserve"> </w:t>
            </w:r>
            <w:r>
              <w:t>по</w:t>
            </w:r>
            <w:r>
              <w:rPr>
                <w:rFonts w:cs="Arial"/>
              </w:rPr>
              <w:t xml:space="preserve"> </w:t>
            </w:r>
            <w:r>
              <w:t>объективным</w:t>
            </w:r>
            <w:r>
              <w:rPr>
                <w:rFonts w:cs="Arial"/>
              </w:rPr>
              <w:t xml:space="preserve"> </w:t>
            </w:r>
            <w:r>
              <w:t>причинам</w:t>
            </w:r>
            <w:r>
              <w:rPr>
                <w:rFonts w:cs="Arial"/>
              </w:rPr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559" w:rsidRDefault="005E0559" w:rsidP="00840A7E">
            <w:pPr>
              <w:rPr>
                <w:color w:val="000000"/>
              </w:rPr>
            </w:pPr>
            <w:r>
              <w:rPr>
                <w:color w:val="000000"/>
              </w:rPr>
              <w:t>аудитория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0559" w:rsidRDefault="005E0559" w:rsidP="005E0559">
            <w:pPr>
              <w:ind w:right="-391"/>
              <w:rPr>
                <w:color w:val="000000"/>
              </w:rPr>
            </w:pPr>
            <w:r>
              <w:rPr>
                <w:color w:val="000000"/>
              </w:rPr>
              <w:t>По наличию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559" w:rsidRDefault="005E0559" w:rsidP="00840A7E">
            <w:pPr>
              <w:rPr>
                <w:color w:val="000000"/>
              </w:rPr>
            </w:pPr>
          </w:p>
        </w:tc>
      </w:tr>
    </w:tbl>
    <w:p w:rsidR="005E0559" w:rsidRDefault="005E0559" w:rsidP="005E0559"/>
    <w:p w:rsidR="005E0559" w:rsidRDefault="005E0559" w:rsidP="009977F8">
      <w:pPr>
        <w:jc w:val="center"/>
        <w:rPr>
          <w:rFonts w:ascii="Arial" w:hAnsi="Arial" w:cs="Arial"/>
          <w:b/>
          <w:bCs/>
          <w:color w:val="000000"/>
        </w:rPr>
      </w:pPr>
    </w:p>
    <w:sectPr w:rsidR="005E0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7F8"/>
    <w:rsid w:val="00041A36"/>
    <w:rsid w:val="000B174A"/>
    <w:rsid w:val="004B6369"/>
    <w:rsid w:val="005E0559"/>
    <w:rsid w:val="008F1534"/>
    <w:rsid w:val="009977F8"/>
    <w:rsid w:val="00B75AF2"/>
    <w:rsid w:val="00E8754E"/>
    <w:rsid w:val="00FB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uiPriority w:val="99"/>
    <w:qFormat/>
    <w:rsid w:val="008F1534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5">
    <w:name w:val="Название Знак"/>
    <w:basedOn w:val="a0"/>
    <w:link w:val="a3"/>
    <w:uiPriority w:val="99"/>
    <w:rsid w:val="008F1534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4">
    <w:name w:val="Subtitle"/>
    <w:basedOn w:val="a"/>
    <w:next w:val="a"/>
    <w:link w:val="a6"/>
    <w:uiPriority w:val="11"/>
    <w:qFormat/>
    <w:rsid w:val="008F153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4"/>
    <w:uiPriority w:val="11"/>
    <w:rsid w:val="008F15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uiPriority w:val="99"/>
    <w:qFormat/>
    <w:rsid w:val="008F1534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5">
    <w:name w:val="Название Знак"/>
    <w:basedOn w:val="a0"/>
    <w:link w:val="a3"/>
    <w:uiPriority w:val="99"/>
    <w:rsid w:val="008F1534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4">
    <w:name w:val="Subtitle"/>
    <w:basedOn w:val="a"/>
    <w:next w:val="a"/>
    <w:link w:val="a6"/>
    <w:uiPriority w:val="11"/>
    <w:qFormat/>
    <w:rsid w:val="008F153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4"/>
    <w:uiPriority w:val="11"/>
    <w:rsid w:val="008F15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8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302</Words>
  <Characters>1728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Салахова</cp:lastModifiedBy>
  <cp:revision>9</cp:revision>
  <dcterms:created xsi:type="dcterms:W3CDTF">2014-05-04T18:31:00Z</dcterms:created>
  <dcterms:modified xsi:type="dcterms:W3CDTF">2014-05-13T11:54:00Z</dcterms:modified>
</cp:coreProperties>
</file>